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2" w:lineRule="exac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仿宋"/>
          <w:sz w:val="32"/>
        </w:rPr>
        <w:t>附件：</w:t>
      </w:r>
    </w:p>
    <w:tbl>
      <w:tblPr>
        <w:tblStyle w:val="3"/>
        <w:tblW w:w="506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060"/>
        <w:gridCol w:w="3952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  <w:t>年度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陵川县创新生态支撑计划项目后补助资金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拟分配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  <w:t>明细表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2023年高新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技术企业认定</w:t>
            </w:r>
          </w:p>
        </w:tc>
        <w:tc>
          <w:tcPr>
            <w:tcW w:w="2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陵川县清凉太行农产品开发有限公司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陵川县骅磊盛纳料新材料有限公司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山西鸿生化工股份有限公司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山西九州天润道地药材开发有限公司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山西圣士达铸业有限公司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2023年认定市级企业创新中心</w:t>
            </w:r>
          </w:p>
        </w:tc>
        <w:tc>
          <w:tcPr>
            <w:tcW w:w="2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山西鸿生化工股份有限公司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2023年新备案省级众创空间</w:t>
            </w:r>
          </w:p>
        </w:tc>
        <w:tc>
          <w:tcPr>
            <w:tcW w:w="2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陵川县人力资源交流服务中心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8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2023年承担高校科研平台基地和高校科技成果转化基地平台建设</w:t>
            </w:r>
          </w:p>
        </w:tc>
        <w:tc>
          <w:tcPr>
            <w:tcW w:w="2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山西陵川崇安苏村煤业有限公司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80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晋城天成科创股份有限公司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0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陵川县万达新材料股份有限公司</w:t>
            </w:r>
          </w:p>
        </w:tc>
        <w:tc>
          <w:tcPr>
            <w:tcW w:w="108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80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晋城市金陵科创股份有限公司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80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陵川百谷旺农业发展有限公司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80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陵川县源华中药材科技开发有限公司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80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陵川县豹犊沟农业综合开发有限公司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8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陵川县森源中药材开发有限公司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科技管理专项费</w:t>
            </w:r>
          </w:p>
        </w:tc>
        <w:tc>
          <w:tcPr>
            <w:tcW w:w="2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陵川县教育局</w:t>
            </w: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180.68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3"/>
        <w:tab w:val="clear" w:pos="4153"/>
      </w:tabs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2760980</wp:posOffset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7.4pt;margin-top:0pt;height:12.05pt;width:9.05pt;mso-position-horizontal-relative:margin;mso-wrap-style:none;z-index:251659264;mso-width-relative:page;mso-height-relative:page;" filled="f" stroked="f" coordsize="21600,21600" o:gfxdata="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M5tXdcAAAAHAQAADwAAAAAA&#10;AAABACAAAAAiAAAAZHJzL2Rvd25yZXYueG1sUEsBAhQAFAAAAAgAh07iQI/2zczbAQAArwMAAA4A&#10;AAAAAAAAAQAgAAAAJgEAAGRycy9lMm9Eb2MueG1sUEsFBgAAAAAGAAYAWQEAAHM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NzU1NDAyMWExZTFjNjQxOThkMGQ0YmQ2OTMwZGMifQ=="/>
  </w:docVars>
  <w:rsids>
    <w:rsidRoot w:val="452D79B2"/>
    <w:rsid w:val="452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2024-03-20T03:08:00Z</dcterms:created>
  <dc:creator>帐中妖</dc:creator>
  <cp:lastModifiedBy>帐中妖</cp:lastModifiedBy>
  <dcterms:modified xsi:type="dcterms:W3CDTF">2024-03-20T03:08:37Z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2A3B2E2B268542E094BFA650BB127D61_11</vt:lpwstr>
  </property>
</Properties>
</file>