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2055">
      <w:pPr>
        <w:autoSpaceDN w:val="0"/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bookmarkStart w:id="0" w:name="_GoBack"/>
      <w:bookmarkEnd w:id="0"/>
    </w:p>
    <w:p w14:paraId="785A307E">
      <w:pPr>
        <w:autoSpaceDN w:val="0"/>
        <w:spacing w:line="560" w:lineRule="exact"/>
        <w:jc w:val="both"/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</w:pPr>
    </w:p>
    <w:p w14:paraId="4FDCA29E">
      <w:pPr>
        <w:autoSpaceDN w:val="0"/>
        <w:spacing w:line="560" w:lineRule="exact"/>
        <w:ind w:firstLine="42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招标代理</w:t>
      </w:r>
      <w:r>
        <w:rPr>
          <w:rFonts w:hint="eastAsia" w:ascii="方正小标宋简体" w:hAnsi="黑体" w:eastAsia="方正小标宋简体"/>
          <w:sz w:val="36"/>
          <w:szCs w:val="36"/>
        </w:rPr>
        <w:t>机构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入库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</w:p>
    <w:p w14:paraId="5D8D6102">
      <w:pPr>
        <w:autoSpaceDN w:val="0"/>
        <w:spacing w:line="560" w:lineRule="exact"/>
        <w:ind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tbl>
      <w:tblPr>
        <w:tblStyle w:val="2"/>
        <w:tblW w:w="9197" w:type="dxa"/>
        <w:tblInd w:w="-34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2"/>
        <w:gridCol w:w="2362"/>
        <w:gridCol w:w="1706"/>
        <w:gridCol w:w="2717"/>
      </w:tblGrid>
      <w:tr w14:paraId="102017A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AF4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机构名称(盖章）</w:t>
            </w:r>
          </w:p>
        </w:tc>
        <w:tc>
          <w:tcPr>
            <w:tcW w:w="6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897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02A33EE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CD9C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2CAE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C9CDF7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17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6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24D6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88DFA9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2E1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EFF9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496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82E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4EA0A5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6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29D6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9F8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B950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BC9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4954EB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AF1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业务联系人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801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56D9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CFA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639AED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B63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6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B1D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16060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0271"/>
    <w:rsid w:val="3EAD061A"/>
    <w:rsid w:val="4AE22FF8"/>
    <w:rsid w:val="57F62FAC"/>
    <w:rsid w:val="68111DD9"/>
    <w:rsid w:val="7D1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2024-12-11T07:18:00Z</dcterms:created>
  <dc:creator>帐中妖</dc:creator>
  <cp:lastModifiedBy>Administrator</cp:lastModifiedBy>
  <dcterms:modified xsi:type="dcterms:W3CDTF">2024-12-25T08:53:34Z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0BA06419E1B64046AD18ECC910EAAE91_11</vt:lpwstr>
  </property>
</Properties>
</file>