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申报材料提供清单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1.高新技术企业认定材料提供（一式三份，加盖公章）：申请表、归集表（2018-2020）、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高新技术企业认定通知（或公告）、高新技术企业证书（或证书号）、</w:t>
      </w:r>
      <w:r>
        <w:rPr>
          <w:rFonts w:hint="eastAsia" w:ascii="仿宋_GB2312" w:eastAsia="仿宋_GB2312"/>
          <w:sz w:val="32"/>
          <w:szCs w:val="32"/>
        </w:rPr>
        <w:t>社会组织统一社会信用代码登记证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、企业法人身份证、银行开户许可证等复印件。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2.科技研发投入(R&amp;D)强度达到2%以上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规上工业企业材料提供（一式三份，加盖公章）：申请表、归集表（2021年度）、2021年</w:t>
      </w:r>
      <w:r>
        <w:rPr>
          <w:rFonts w:hint="eastAsia"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自身</w:t>
      </w:r>
      <w:r>
        <w:rPr>
          <w:rFonts w:hint="eastAsia" w:ascii="仿宋_GB2312" w:eastAsia="仿宋_GB2312"/>
          <w:sz w:val="32"/>
          <w:szCs w:val="32"/>
        </w:rPr>
        <w:t>科研项目立项文件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自身</w:t>
      </w:r>
      <w:r>
        <w:rPr>
          <w:rFonts w:hint="eastAsia" w:ascii="仿宋_GB2312" w:eastAsia="仿宋_GB2312"/>
          <w:sz w:val="32"/>
          <w:szCs w:val="32"/>
        </w:rPr>
        <w:t>科研项目验收意见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反映或证明企业2021年度研发经费投入和主营业务收入的统计报表、</w:t>
      </w:r>
      <w:r>
        <w:rPr>
          <w:rFonts w:hint="eastAsia" w:ascii="仿宋_GB2312" w:eastAsia="仿宋_GB2312"/>
          <w:sz w:val="32"/>
          <w:szCs w:val="32"/>
        </w:rPr>
        <w:t>社会组织统一社会信用代码登记证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、企业法人身份证、银行开户许可证等复印件。</w:t>
      </w:r>
    </w:p>
    <w:p>
      <w:pPr>
        <w:numPr>
          <w:ilvl w:val="0"/>
          <w:numId w:val="0"/>
        </w:numPr>
        <w:ind w:firstLine="640" w:firstLineChars="200"/>
        <w:rPr>
          <w:rFonts w:hint="default" w:ascii="方正小标宋简体" w:hAnsi="方正小标宋简体"/>
          <w:sz w:val="28"/>
          <w:szCs w:val="28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3.所提供的材料要求依序装订成册，上报县科技科技业务股（县政府219室）。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18" w:right="1474" w:bottom="1361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C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2022-05-09T02:30:05Z</dcterms:created>
  <dc:creator>Administrator</dc:creator>
  <cp:lastModifiedBy>libin</cp:lastModifiedBy>
  <dcterms:modified xsi:type="dcterms:W3CDTF">2022-05-09T02:30:20Z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1C567AC6C3EB4B1A864E0BE1579BB731</vt:lpwstr>
  </property>
</Properties>
</file>